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68A" w:rsidRDefault="00E127CA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Obec Otnice</w:t>
      </w:r>
    </w:p>
    <w:p w:rsidR="009C468A" w:rsidRDefault="00E127CA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Dědina 479</w:t>
      </w:r>
      <w:r w:rsidR="00E861F1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683 54</w:t>
      </w:r>
      <w:r w:rsidR="00E861F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Otnice</w:t>
      </w:r>
      <w:r w:rsidR="00E861F1">
        <w:rPr>
          <w:rFonts w:ascii="Arial" w:hAnsi="Arial"/>
          <w:sz w:val="24"/>
          <w:szCs w:val="24"/>
        </w:rPr>
        <w:t xml:space="preserve"> </w:t>
      </w:r>
    </w:p>
    <w:p w:rsidR="009C468A" w:rsidRDefault="009C468A">
      <w:pPr>
        <w:spacing w:after="0" w:line="240" w:lineRule="auto"/>
        <w:rPr>
          <w:rFonts w:ascii="Arial" w:hAnsi="Arial"/>
          <w:sz w:val="24"/>
          <w:szCs w:val="24"/>
        </w:rPr>
      </w:pPr>
    </w:p>
    <w:p w:rsidR="009C468A" w:rsidRDefault="00E861F1">
      <w:r>
        <w:rPr>
          <w:rFonts w:ascii="Arial" w:hAnsi="Arial"/>
          <w:sz w:val="24"/>
          <w:szCs w:val="24"/>
          <w:u w:val="single"/>
        </w:rPr>
        <w:t>Výroční zpráva dle § 18, zákona č. 106/1999 Sb., o svobodném přístupu k informacím za rok 201</w:t>
      </w:r>
      <w:r w:rsidR="00961E58">
        <w:rPr>
          <w:rFonts w:ascii="Arial" w:hAnsi="Arial"/>
          <w:sz w:val="24"/>
          <w:szCs w:val="24"/>
          <w:u w:val="single"/>
        </w:rPr>
        <w:t>9</w:t>
      </w:r>
    </w:p>
    <w:p w:rsidR="009C468A" w:rsidRDefault="00E861F1">
      <w:pPr>
        <w:jc w:val="both"/>
      </w:pPr>
      <w:r>
        <w:rPr>
          <w:rFonts w:ascii="Arial" w:hAnsi="Arial"/>
          <w:sz w:val="24"/>
          <w:szCs w:val="24"/>
        </w:rPr>
        <w:t xml:space="preserve">Ve smyslu zákona č. 106//1999 Sb., o svobodném přístupu k informacím ve znění pozdějších předpisů, zveřejňuje </w:t>
      </w:r>
      <w:r w:rsidR="00E127CA">
        <w:rPr>
          <w:rFonts w:ascii="Arial" w:hAnsi="Arial"/>
          <w:sz w:val="24"/>
          <w:szCs w:val="24"/>
        </w:rPr>
        <w:t>obec Otnice</w:t>
      </w:r>
      <w:r>
        <w:rPr>
          <w:rFonts w:ascii="Arial" w:hAnsi="Arial"/>
          <w:sz w:val="24"/>
          <w:szCs w:val="24"/>
        </w:rPr>
        <w:t xml:space="preserve"> výroční zprávu za rok 201</w:t>
      </w:r>
      <w:r w:rsidR="00E127CA"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 xml:space="preserve"> o své činnosti v oblasti poskytování informací, podle citovaného zákona:</w:t>
      </w:r>
    </w:p>
    <w:tbl>
      <w:tblPr>
        <w:tblStyle w:val="Mkatabulky"/>
        <w:tblW w:w="921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623"/>
        <w:gridCol w:w="1589"/>
      </w:tblGrid>
      <w:tr w:rsidR="009C468A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9C468A" w:rsidRDefault="0038453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9C468A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vydaných rozhodnutí o odmítnutí žádosti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další informace vztahující se k uplatňování tohoto zákona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</w:tbl>
    <w:p w:rsidR="009C468A" w:rsidRDefault="009C468A">
      <w:pPr>
        <w:pStyle w:val="Odstavecseseznamem"/>
        <w:rPr>
          <w:rFonts w:ascii="Arial" w:hAnsi="Arial"/>
          <w:sz w:val="24"/>
          <w:szCs w:val="24"/>
        </w:rPr>
      </w:pPr>
    </w:p>
    <w:p w:rsidR="009C468A" w:rsidRDefault="00E861F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Hrazení nákladů dle § 17 zákona o svobodném přístupu k informacím – ve sledovaném období nebyly žádné úhrady účtovány.</w:t>
      </w:r>
    </w:p>
    <w:p w:rsidR="009C468A" w:rsidRDefault="00E861F1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Nebylo zahájeno, a z tohoto důvodu ani ukončeno žádné řízení o sankcích za nedodržení zákona.</w:t>
      </w:r>
    </w:p>
    <w:p w:rsidR="009C468A" w:rsidRDefault="009C468A">
      <w:pPr>
        <w:jc w:val="both"/>
        <w:rPr>
          <w:rFonts w:ascii="Arial" w:hAnsi="Arial"/>
          <w:sz w:val="24"/>
          <w:szCs w:val="24"/>
        </w:rPr>
      </w:pPr>
    </w:p>
    <w:p w:rsidR="009C468A" w:rsidRDefault="00E861F1">
      <w:pPr>
        <w:jc w:val="both"/>
      </w:pPr>
      <w:r>
        <w:rPr>
          <w:rFonts w:ascii="Arial" w:hAnsi="Arial"/>
          <w:sz w:val="24"/>
          <w:szCs w:val="24"/>
        </w:rPr>
        <w:t xml:space="preserve">Tato výroční zpráva je zveřejněna na oficiálních webových stránkách </w:t>
      </w:r>
      <w:r w:rsidR="007A76E5">
        <w:rPr>
          <w:rFonts w:ascii="Arial" w:hAnsi="Arial"/>
          <w:sz w:val="24"/>
          <w:szCs w:val="24"/>
        </w:rPr>
        <w:t>obce</w:t>
      </w:r>
      <w:r>
        <w:rPr>
          <w:rFonts w:ascii="Arial" w:hAnsi="Arial"/>
          <w:sz w:val="24"/>
          <w:szCs w:val="24"/>
        </w:rPr>
        <w:t xml:space="preserve">, </w:t>
      </w:r>
      <w:hyperlink r:id="rId4">
        <w:r>
          <w:rPr>
            <w:rStyle w:val="Internetovodkaz"/>
            <w:rFonts w:ascii="Arial" w:hAnsi="Arial"/>
            <w:sz w:val="24"/>
            <w:szCs w:val="24"/>
          </w:rPr>
          <w:t>www.</w:t>
        </w:r>
      </w:hyperlink>
      <w:r w:rsidR="00E127CA">
        <w:rPr>
          <w:rStyle w:val="Internetovodkaz"/>
          <w:rFonts w:ascii="Arial" w:hAnsi="Arial"/>
          <w:sz w:val="24"/>
          <w:szCs w:val="24"/>
        </w:rPr>
        <w:t>otnice.cz</w:t>
      </w:r>
    </w:p>
    <w:p w:rsidR="009C468A" w:rsidRDefault="009C468A">
      <w:pPr>
        <w:rPr>
          <w:rFonts w:ascii="Arial" w:hAnsi="Arial"/>
          <w:sz w:val="24"/>
          <w:szCs w:val="24"/>
        </w:rPr>
      </w:pPr>
    </w:p>
    <w:p w:rsidR="009C468A" w:rsidRDefault="00E861F1">
      <w:r>
        <w:rPr>
          <w:rFonts w:ascii="Arial" w:hAnsi="Arial"/>
          <w:sz w:val="24"/>
          <w:szCs w:val="24"/>
        </w:rPr>
        <w:t xml:space="preserve">V </w:t>
      </w:r>
      <w:r w:rsidR="00E127CA">
        <w:rPr>
          <w:rFonts w:ascii="Arial" w:hAnsi="Arial"/>
          <w:sz w:val="24"/>
          <w:szCs w:val="24"/>
        </w:rPr>
        <w:t>Otnicích</w:t>
      </w:r>
      <w:r>
        <w:rPr>
          <w:rFonts w:ascii="Arial" w:hAnsi="Arial"/>
          <w:sz w:val="24"/>
          <w:szCs w:val="24"/>
        </w:rPr>
        <w:t xml:space="preserve">, dne </w:t>
      </w:r>
      <w:r w:rsidR="00961E58">
        <w:rPr>
          <w:rFonts w:ascii="Arial" w:hAnsi="Arial"/>
          <w:sz w:val="24"/>
          <w:szCs w:val="24"/>
        </w:rPr>
        <w:t>5.2.2020</w:t>
      </w:r>
    </w:p>
    <w:p w:rsidR="009C468A" w:rsidRDefault="009C468A">
      <w:pPr>
        <w:rPr>
          <w:rFonts w:ascii="Arial" w:hAnsi="Arial"/>
          <w:sz w:val="24"/>
          <w:szCs w:val="24"/>
        </w:rPr>
      </w:pPr>
    </w:p>
    <w:p w:rsidR="009C468A" w:rsidRDefault="00E127C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Pavel Mezuláník</w:t>
      </w:r>
    </w:p>
    <w:p w:rsidR="009C468A" w:rsidRDefault="00E127C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starosta</w:t>
      </w:r>
    </w:p>
    <w:p w:rsidR="009C468A" w:rsidRDefault="009C468A">
      <w:pPr>
        <w:rPr>
          <w:rFonts w:ascii="Arial" w:hAnsi="Arial"/>
          <w:sz w:val="24"/>
          <w:szCs w:val="24"/>
        </w:rPr>
      </w:pPr>
    </w:p>
    <w:p w:rsidR="009C468A" w:rsidRDefault="009C468A">
      <w:pPr>
        <w:rPr>
          <w:rFonts w:ascii="Arial" w:hAnsi="Arial"/>
          <w:sz w:val="24"/>
          <w:szCs w:val="24"/>
        </w:rPr>
      </w:pPr>
    </w:p>
    <w:p w:rsidR="009C468A" w:rsidRDefault="009C468A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9C468A" w:rsidRDefault="009C468A"/>
    <w:sectPr w:rsidR="009C468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8A"/>
    <w:rsid w:val="00384531"/>
    <w:rsid w:val="00750F98"/>
    <w:rsid w:val="007A76E5"/>
    <w:rsid w:val="00961E58"/>
    <w:rsid w:val="009C468A"/>
    <w:rsid w:val="00E127CA"/>
    <w:rsid w:val="00E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8F81"/>
  <w15:docId w15:val="{E0453D9D-3514-4917-A6E4-DFFE7D59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344A5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DC278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paragraph" w:styleId="Seznamsodrkami">
    <w:name w:val="List Bullet"/>
    <w:basedOn w:val="Normln"/>
    <w:autoRedefine/>
    <w:qFormat/>
    <w:rsid w:val="00DC2784"/>
    <w:p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stopecsko.ne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vejpustl</dc:creator>
  <dc:description/>
  <cp:lastModifiedBy>Starosta</cp:lastModifiedBy>
  <cp:revision>5</cp:revision>
  <cp:lastPrinted>2019-02-13T07:26:00Z</cp:lastPrinted>
  <dcterms:created xsi:type="dcterms:W3CDTF">2020-02-05T07:01:00Z</dcterms:created>
  <dcterms:modified xsi:type="dcterms:W3CDTF">2020-02-05T14:49:00Z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